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Mar>
          <w:left w:w="0" w:type="dxa"/>
          <w:right w:w="0" w:type="dxa"/>
        </w:tblCellMar>
        <w:tblLook w:val="04A0"/>
      </w:tblPr>
      <w:tblGrid>
        <w:gridCol w:w="8306"/>
      </w:tblGrid>
      <w:tr w:rsidR="0034169C" w:rsidRPr="0034169C">
        <w:trPr>
          <w:jc w:val="center"/>
        </w:trPr>
        <w:tc>
          <w:tcPr>
            <w:tcW w:w="0" w:type="auto"/>
            <w:hideMark/>
          </w:tcPr>
          <w:p w:rsidR="0034169C" w:rsidRDefault="0034169C" w:rsidP="000A68CF">
            <w:pPr>
              <w:widowControl/>
              <w:spacing w:line="288" w:lineRule="auto"/>
              <w:ind w:firstLineChars="800" w:firstLine="1928"/>
              <w:jc w:val="left"/>
              <w:rPr>
                <w:rFonts w:ascii="宋体" w:eastAsia="宋体" w:hAnsi="宋体" w:cs="宋体" w:hint="eastAsia"/>
                <w:color w:val="FF0000"/>
                <w:kern w:val="0"/>
              </w:rPr>
            </w:pPr>
            <w:r w:rsidRPr="0034169C">
              <w:rPr>
                <w:rFonts w:ascii="宋体" w:eastAsia="宋体" w:hAnsi="宋体" w:cs="宋体" w:hint="eastAsia"/>
                <w:b/>
                <w:bCs/>
                <w:color w:val="600000"/>
                <w:kern w:val="0"/>
                <w:sz w:val="24"/>
              </w:rPr>
              <w:t>关于更新学校主页博导信息的通知</w:t>
            </w:r>
            <w:r w:rsidRPr="0034169C">
              <w:rPr>
                <w:rFonts w:ascii="宋体" w:eastAsia="宋体" w:hAnsi="宋体" w:cs="宋体" w:hint="eastAsia"/>
                <w:kern w:val="0"/>
                <w:sz w:val="18"/>
                <w:szCs w:val="18"/>
              </w:rPr>
              <w:t xml:space="preserve"> </w:t>
            </w:r>
          </w:p>
          <w:p w:rsidR="000A68CF" w:rsidRPr="0034169C" w:rsidRDefault="000A68CF" w:rsidP="000A68CF">
            <w:pPr>
              <w:widowControl/>
              <w:spacing w:line="288" w:lineRule="auto"/>
              <w:jc w:val="left"/>
              <w:rPr>
                <w:rFonts w:ascii="宋体" w:eastAsia="宋体" w:hAnsi="宋体" w:cs="宋体"/>
                <w:kern w:val="0"/>
                <w:sz w:val="18"/>
                <w:szCs w:val="18"/>
              </w:rPr>
            </w:pPr>
          </w:p>
        </w:tc>
      </w:tr>
      <w:tr w:rsidR="0034169C" w:rsidRPr="0034169C">
        <w:trPr>
          <w:jc w:val="center"/>
        </w:trPr>
        <w:tc>
          <w:tcPr>
            <w:tcW w:w="0" w:type="auto"/>
            <w:tcMar>
              <w:top w:w="150" w:type="dxa"/>
              <w:left w:w="150" w:type="dxa"/>
              <w:bottom w:w="150" w:type="dxa"/>
              <w:right w:w="150" w:type="dxa"/>
            </w:tcMar>
            <w:hideMark/>
          </w:tcPr>
          <w:p w:rsidR="0034169C" w:rsidRPr="0034169C" w:rsidRDefault="0034169C" w:rsidP="0034169C">
            <w:pPr>
              <w:widowControl/>
              <w:spacing w:line="375" w:lineRule="atLeast"/>
              <w:jc w:val="left"/>
              <w:rPr>
                <w:rFonts w:ascii="宋体" w:eastAsia="宋体" w:hAnsi="宋体" w:cs="宋体" w:hint="eastAsia"/>
                <w:kern w:val="0"/>
                <w:sz w:val="18"/>
                <w:szCs w:val="18"/>
              </w:rPr>
            </w:pPr>
            <w:r w:rsidRPr="0034169C">
              <w:rPr>
                <w:rFonts w:ascii="宋体" w:eastAsia="宋体" w:hAnsi="宋体" w:cs="宋体" w:hint="eastAsia"/>
                <w:kern w:val="0"/>
                <w:sz w:val="24"/>
                <w:szCs w:val="24"/>
              </w:rPr>
              <w:t>各学院：</w:t>
            </w:r>
            <w:r w:rsidRPr="0034169C">
              <w:rPr>
                <w:rFonts w:ascii="宋体" w:eastAsia="宋体" w:hAnsi="宋体" w:cs="宋体" w:hint="eastAsia"/>
                <w:kern w:val="0"/>
                <w:sz w:val="24"/>
                <w:szCs w:val="24"/>
              </w:rPr>
              <w:br/>
            </w:r>
            <w:r w:rsidRPr="0034169C">
              <w:rPr>
                <w:rFonts w:ascii="宋体" w:eastAsia="宋体" w:hAnsi="宋体" w:cs="宋体" w:hint="eastAsia"/>
                <w:kern w:val="0"/>
                <w:sz w:val="24"/>
                <w:szCs w:val="24"/>
              </w:rPr>
              <w:br/>
              <w:t xml:space="preserve">　　为保证学校主页博导信息（</w:t>
            </w:r>
            <w:hyperlink r:id="rId4" w:history="1">
              <w:r w:rsidRPr="0034169C">
                <w:rPr>
                  <w:rFonts w:ascii="宋体" w:eastAsia="宋体" w:hAnsi="宋体" w:cs="宋体" w:hint="eastAsia"/>
                  <w:color w:val="000000"/>
                  <w:kern w:val="0"/>
                  <w:sz w:val="24"/>
                  <w:szCs w:val="24"/>
                </w:rPr>
                <w:t>http://www.xjtu.edu.cn/szdu_bssds.jsp?urltype=tree.TreeTempUrl&amp;wbtreeid=1066</w:t>
              </w:r>
            </w:hyperlink>
            <w:r w:rsidRPr="0034169C">
              <w:rPr>
                <w:rFonts w:ascii="宋体" w:eastAsia="宋体" w:hAnsi="宋体" w:cs="宋体" w:hint="eastAsia"/>
                <w:kern w:val="0"/>
                <w:sz w:val="24"/>
                <w:szCs w:val="24"/>
              </w:rPr>
              <w:t>）准确无误，请于7月21日前将本单位博导信息核对完成，并将核对情况与更新内容通过办公自动化系统部门信箱发送至数据与信息中心。（如有新添加的博导信息请参考附件《交大主页博士生导师数据信息》。）</w:t>
            </w:r>
            <w:r w:rsidRPr="0034169C">
              <w:rPr>
                <w:rFonts w:ascii="宋体" w:eastAsia="宋体" w:hAnsi="宋体" w:cs="宋体" w:hint="eastAsia"/>
                <w:kern w:val="0"/>
                <w:sz w:val="24"/>
                <w:szCs w:val="24"/>
              </w:rPr>
              <w:br/>
            </w:r>
            <w:r w:rsidRPr="0034169C">
              <w:rPr>
                <w:rFonts w:ascii="宋体" w:eastAsia="宋体" w:hAnsi="宋体" w:cs="宋体" w:hint="eastAsia"/>
                <w:kern w:val="0"/>
                <w:sz w:val="24"/>
                <w:szCs w:val="24"/>
              </w:rPr>
              <w:br/>
              <w:t>联系人：徐墨  鲁译桐</w:t>
            </w:r>
            <w:r w:rsidRPr="0034169C">
              <w:rPr>
                <w:rFonts w:ascii="宋体" w:eastAsia="宋体" w:hAnsi="宋体" w:cs="宋体" w:hint="eastAsia"/>
                <w:kern w:val="0"/>
                <w:sz w:val="24"/>
                <w:szCs w:val="24"/>
              </w:rPr>
              <w:br/>
              <w:t>联系电话：82668902 82664996</w:t>
            </w:r>
            <w:r w:rsidRPr="0034169C">
              <w:rPr>
                <w:rFonts w:ascii="宋体" w:eastAsia="宋体" w:hAnsi="宋体" w:cs="宋体" w:hint="eastAsia"/>
                <w:kern w:val="0"/>
                <w:sz w:val="18"/>
                <w:szCs w:val="18"/>
              </w:rPr>
              <w:t xml:space="preserve"> </w:t>
            </w:r>
          </w:p>
          <w:p w:rsidR="0034169C" w:rsidRPr="0034169C" w:rsidRDefault="0034169C" w:rsidP="0034169C">
            <w:pPr>
              <w:widowControl/>
              <w:spacing w:before="75" w:line="375" w:lineRule="atLeast"/>
              <w:ind w:left="75" w:firstLine="480"/>
              <w:jc w:val="left"/>
              <w:rPr>
                <w:rFonts w:ascii="宋体" w:eastAsia="宋体" w:hAnsi="宋体" w:cs="宋体" w:hint="eastAsia"/>
                <w:kern w:val="0"/>
                <w:sz w:val="18"/>
                <w:szCs w:val="18"/>
              </w:rPr>
            </w:pPr>
            <w:r w:rsidRPr="0034169C">
              <w:rPr>
                <w:rFonts w:ascii="宋体" w:eastAsia="宋体" w:hAnsi="宋体" w:cs="宋体" w:hint="eastAsia"/>
                <w:kern w:val="0"/>
                <w:sz w:val="18"/>
                <w:szCs w:val="18"/>
              </w:rPr>
              <w:t> </w:t>
            </w:r>
          </w:p>
          <w:p w:rsidR="0034169C" w:rsidRPr="0034169C" w:rsidRDefault="0034169C" w:rsidP="0034169C">
            <w:pPr>
              <w:widowControl/>
              <w:spacing w:before="75" w:line="375" w:lineRule="atLeast"/>
              <w:ind w:left="75" w:firstLine="480"/>
              <w:jc w:val="right"/>
              <w:rPr>
                <w:rFonts w:ascii="宋体" w:eastAsia="宋体" w:hAnsi="宋体" w:cs="宋体" w:hint="eastAsia"/>
                <w:kern w:val="0"/>
                <w:sz w:val="18"/>
                <w:szCs w:val="18"/>
              </w:rPr>
            </w:pPr>
            <w:r w:rsidRPr="0034169C">
              <w:rPr>
                <w:rFonts w:ascii="宋体" w:eastAsia="宋体" w:hAnsi="宋体" w:cs="宋体" w:hint="eastAsia"/>
                <w:kern w:val="0"/>
                <w:sz w:val="24"/>
                <w:szCs w:val="24"/>
              </w:rPr>
              <w:t>数据与信息中心</w:t>
            </w:r>
          </w:p>
          <w:p w:rsidR="0034169C" w:rsidRPr="0034169C" w:rsidRDefault="0034169C" w:rsidP="0034169C">
            <w:pPr>
              <w:widowControl/>
              <w:spacing w:before="75" w:line="375" w:lineRule="atLeast"/>
              <w:ind w:left="75" w:firstLine="480"/>
              <w:jc w:val="right"/>
              <w:rPr>
                <w:rFonts w:ascii="宋体" w:eastAsia="宋体" w:hAnsi="宋体" w:cs="宋体"/>
                <w:kern w:val="0"/>
                <w:sz w:val="18"/>
                <w:szCs w:val="18"/>
              </w:rPr>
            </w:pPr>
            <w:r w:rsidRPr="0034169C">
              <w:rPr>
                <w:rFonts w:ascii="宋体" w:eastAsia="宋体" w:hAnsi="宋体" w:cs="宋体" w:hint="eastAsia"/>
                <w:kern w:val="0"/>
                <w:sz w:val="24"/>
                <w:szCs w:val="24"/>
              </w:rPr>
              <w:t>2015年7月14日</w:t>
            </w:r>
          </w:p>
        </w:tc>
      </w:tr>
      <w:tr w:rsidR="0034169C" w:rsidRPr="0034169C">
        <w:trPr>
          <w:jc w:val="center"/>
        </w:trPr>
        <w:tc>
          <w:tcPr>
            <w:tcW w:w="0" w:type="auto"/>
            <w:hideMark/>
          </w:tcPr>
          <w:p w:rsidR="0034169C" w:rsidRPr="0034169C" w:rsidRDefault="0034169C" w:rsidP="0034169C">
            <w:pPr>
              <w:widowControl/>
              <w:spacing w:line="288" w:lineRule="auto"/>
              <w:jc w:val="left"/>
              <w:rPr>
                <w:rFonts w:ascii="宋体" w:eastAsia="宋体" w:hAnsi="宋体" w:cs="宋体"/>
                <w:kern w:val="0"/>
                <w:sz w:val="18"/>
                <w:szCs w:val="18"/>
              </w:rPr>
            </w:pPr>
            <w:r w:rsidRPr="0034169C">
              <w:rPr>
                <w:rFonts w:ascii="宋体" w:eastAsia="宋体" w:hAnsi="宋体" w:cs="宋体" w:hint="eastAsia"/>
                <w:kern w:val="0"/>
                <w:sz w:val="18"/>
                <w:szCs w:val="18"/>
              </w:rPr>
              <w:t xml:space="preserve">  </w:t>
            </w:r>
          </w:p>
        </w:tc>
      </w:tr>
      <w:tr w:rsidR="0034169C" w:rsidRPr="0034169C">
        <w:trPr>
          <w:jc w:val="center"/>
        </w:trPr>
        <w:tc>
          <w:tcPr>
            <w:tcW w:w="0" w:type="auto"/>
            <w:hideMark/>
          </w:tcPr>
          <w:p w:rsidR="0034169C" w:rsidRPr="0034169C" w:rsidRDefault="0034169C" w:rsidP="0034169C">
            <w:pPr>
              <w:widowControl/>
              <w:spacing w:line="288" w:lineRule="auto"/>
              <w:jc w:val="left"/>
              <w:rPr>
                <w:rFonts w:ascii="宋体" w:eastAsia="宋体" w:hAnsi="宋体" w:cs="宋体"/>
                <w:kern w:val="0"/>
                <w:sz w:val="18"/>
                <w:szCs w:val="18"/>
              </w:rPr>
            </w:pPr>
          </w:p>
        </w:tc>
      </w:tr>
      <w:tr w:rsidR="0034169C" w:rsidRPr="0034169C">
        <w:trPr>
          <w:trHeight w:val="375"/>
          <w:jc w:val="center"/>
        </w:trPr>
        <w:tc>
          <w:tcPr>
            <w:tcW w:w="350" w:type="pct"/>
            <w:noWrap/>
            <w:hideMark/>
          </w:tcPr>
          <w:p w:rsidR="0034169C" w:rsidRPr="0034169C" w:rsidRDefault="0034169C" w:rsidP="0034169C">
            <w:pPr>
              <w:widowControl/>
              <w:spacing w:after="240" w:line="288" w:lineRule="auto"/>
              <w:jc w:val="left"/>
              <w:rPr>
                <w:rFonts w:ascii="宋体" w:eastAsia="宋体" w:hAnsi="宋体" w:cs="宋体"/>
                <w:kern w:val="0"/>
                <w:sz w:val="18"/>
                <w:szCs w:val="18"/>
              </w:rPr>
            </w:pPr>
            <w:r w:rsidRPr="0034169C">
              <w:rPr>
                <w:rFonts w:ascii="宋体" w:eastAsia="宋体" w:hAnsi="宋体" w:cs="宋体" w:hint="eastAsia"/>
                <w:b/>
                <w:bCs/>
                <w:color w:val="0000FF"/>
                <w:kern w:val="0"/>
                <w:sz w:val="24"/>
                <w:szCs w:val="24"/>
              </w:rPr>
              <w:t>公告附件：</w:t>
            </w:r>
            <w:r w:rsidRPr="0034169C">
              <w:rPr>
                <w:rFonts w:ascii="宋体" w:eastAsia="宋体" w:hAnsi="宋体" w:cs="宋体" w:hint="eastAsia"/>
                <w:kern w:val="0"/>
                <w:sz w:val="18"/>
                <w:szCs w:val="18"/>
              </w:rPr>
              <w:t xml:space="preserve"> </w:t>
            </w:r>
            <w:r>
              <w:rPr>
                <w:rFonts w:ascii="宋体" w:eastAsia="宋体" w:hAnsi="宋体" w:cs="宋体"/>
                <w:noProof/>
                <w:kern w:val="0"/>
                <w:sz w:val="18"/>
                <w:szCs w:val="18"/>
              </w:rPr>
              <w:drawing>
                <wp:inline distT="0" distB="0" distL="0" distR="0">
                  <wp:extent cx="123825" cy="104775"/>
                  <wp:effectExtent l="19050" t="0" r="9525" b="0"/>
                  <wp:docPr id="1" name="图片 1" descr="http://oa.xjtu.edu.cn/form/user/attachfile/atta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xjtu.edu.cn/form/user/attachfile/attach.gif"/>
                          <pic:cNvPicPr>
                            <a:picLocks noChangeAspect="1" noChangeArrowheads="1"/>
                          </pic:cNvPicPr>
                        </pic:nvPicPr>
                        <pic:blipFill>
                          <a:blip r:embed="rId5"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hyperlink r:id="rId6" w:history="1">
              <w:r w:rsidRPr="0034169C">
                <w:rPr>
                  <w:rFonts w:ascii="宋体" w:eastAsia="宋体" w:hAnsi="宋体" w:cs="宋体" w:hint="eastAsia"/>
                  <w:color w:val="000000"/>
                  <w:kern w:val="0"/>
                  <w:sz w:val="24"/>
                  <w:szCs w:val="24"/>
                </w:rPr>
                <w:t>交大主页博士生导师数据信息.doc33K字节</w:t>
              </w:r>
            </w:hyperlink>
            <w:r w:rsidRPr="0034169C">
              <w:rPr>
                <w:rFonts w:ascii="宋体" w:eastAsia="宋体" w:hAnsi="宋体" w:cs="宋体" w:hint="eastAsia"/>
                <w:kern w:val="0"/>
                <w:sz w:val="18"/>
                <w:szCs w:val="18"/>
              </w:rPr>
              <w:t xml:space="preserve"> </w:t>
            </w:r>
            <w:hyperlink r:id="rId7" w:tgtFrame="_blank" w:history="1">
              <w:r w:rsidRPr="0034169C">
                <w:rPr>
                  <w:rFonts w:ascii="宋体" w:eastAsia="宋体" w:hAnsi="宋体" w:cs="宋体" w:hint="eastAsia"/>
                  <w:color w:val="0000FF"/>
                  <w:kern w:val="0"/>
                  <w:sz w:val="18"/>
                </w:rPr>
                <w:t>预览</w:t>
              </w:r>
            </w:hyperlink>
            <w:r>
              <w:rPr>
                <w:rFonts w:ascii="宋体" w:eastAsia="宋体" w:hAnsi="宋体" w:cs="宋体"/>
                <w:noProof/>
                <w:kern w:val="0"/>
                <w:sz w:val="18"/>
                <w:szCs w:val="18"/>
              </w:rPr>
              <w:drawing>
                <wp:inline distT="0" distB="0" distL="0" distR="0">
                  <wp:extent cx="266700" cy="104775"/>
                  <wp:effectExtent l="19050" t="0" r="0" b="0"/>
                  <wp:docPr id="2" name="图片 2" descr="http://oa.xjtu.edu.cn/images/new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xjtu.edu.cn/images/newflag.gif"/>
                          <pic:cNvPicPr>
                            <a:picLocks noChangeAspect="1" noChangeArrowheads="1"/>
                          </pic:cNvPicPr>
                        </pic:nvPicPr>
                        <pic:blipFill>
                          <a:blip r:embed="rId8" cstate="print"/>
                          <a:srcRect/>
                          <a:stretch>
                            <a:fillRect/>
                          </a:stretch>
                        </pic:blipFill>
                        <pic:spPr bwMode="auto">
                          <a:xfrm>
                            <a:off x="0" y="0"/>
                            <a:ext cx="266700" cy="104775"/>
                          </a:xfrm>
                          <a:prstGeom prst="rect">
                            <a:avLst/>
                          </a:prstGeom>
                          <a:noFill/>
                          <a:ln w="9525">
                            <a:noFill/>
                            <a:miter lim="800000"/>
                            <a:headEnd/>
                            <a:tailEnd/>
                          </a:ln>
                        </pic:spPr>
                      </pic:pic>
                    </a:graphicData>
                  </a:graphic>
                </wp:inline>
              </w:drawing>
            </w:r>
          </w:p>
        </w:tc>
      </w:tr>
    </w:tbl>
    <w:p w:rsidR="007251A3" w:rsidRDefault="007251A3"/>
    <w:sectPr w:rsidR="007251A3" w:rsidSect="007251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169C"/>
    <w:rsid w:val="000A68CF"/>
    <w:rsid w:val="0034169C"/>
    <w:rsid w:val="00403811"/>
    <w:rsid w:val="00526840"/>
    <w:rsid w:val="005D6F8D"/>
    <w:rsid w:val="00715EB2"/>
    <w:rsid w:val="007251A3"/>
    <w:rsid w:val="00750107"/>
    <w:rsid w:val="009834C3"/>
    <w:rsid w:val="00994352"/>
    <w:rsid w:val="009E1D5C"/>
    <w:rsid w:val="00D466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169C"/>
    <w:rPr>
      <w:strike w:val="0"/>
      <w:dstrike w:val="0"/>
      <w:color w:val="000000"/>
      <w:u w:val="none"/>
      <w:effect w:val="none"/>
    </w:rPr>
  </w:style>
  <w:style w:type="paragraph" w:styleId="a4">
    <w:name w:val="Normal (Web)"/>
    <w:basedOn w:val="a"/>
    <w:uiPriority w:val="99"/>
    <w:unhideWhenUsed/>
    <w:rsid w:val="0034169C"/>
    <w:pPr>
      <w:widowControl/>
      <w:spacing w:before="75"/>
      <w:ind w:left="75" w:firstLine="480"/>
      <w:jc w:val="left"/>
    </w:pPr>
    <w:rPr>
      <w:rFonts w:ascii="宋体" w:eastAsia="宋体" w:hAnsi="宋体" w:cs="宋体"/>
      <w:kern w:val="0"/>
      <w:sz w:val="24"/>
      <w:szCs w:val="24"/>
    </w:rPr>
  </w:style>
  <w:style w:type="character" w:customStyle="1" w:styleId="noatitle">
    <w:name w:val="noa_title"/>
    <w:basedOn w:val="a0"/>
    <w:rsid w:val="0034169C"/>
    <w:rPr>
      <w:b/>
      <w:bCs/>
      <w:vanish w:val="0"/>
      <w:webHidden w:val="0"/>
      <w:color w:val="600000"/>
      <w:sz w:val="24"/>
      <w:szCs w:val="24"/>
      <w:bdr w:val="none" w:sz="0" w:space="0" w:color="auto" w:frame="1"/>
      <w:specVanish w:val="0"/>
    </w:rPr>
  </w:style>
  <w:style w:type="character" w:customStyle="1" w:styleId="noaf">
    <w:name w:val="noa_f"/>
    <w:basedOn w:val="a0"/>
    <w:rsid w:val="0034169C"/>
    <w:rPr>
      <w:vanish w:val="0"/>
      <w:webHidden w:val="0"/>
      <w:color w:val="FF0000"/>
      <w:sz w:val="21"/>
      <w:szCs w:val="21"/>
      <w:bdr w:val="none" w:sz="0" w:space="0" w:color="auto" w:frame="1"/>
      <w:specVanish w:val="0"/>
    </w:rPr>
  </w:style>
  <w:style w:type="paragraph" w:styleId="a5">
    <w:name w:val="Balloon Text"/>
    <w:basedOn w:val="a"/>
    <w:link w:val="Char"/>
    <w:uiPriority w:val="99"/>
    <w:semiHidden/>
    <w:unhideWhenUsed/>
    <w:rsid w:val="0034169C"/>
    <w:rPr>
      <w:sz w:val="18"/>
      <w:szCs w:val="18"/>
    </w:rPr>
  </w:style>
  <w:style w:type="character" w:customStyle="1" w:styleId="Char">
    <w:name w:val="批注框文本 Char"/>
    <w:basedOn w:val="a0"/>
    <w:link w:val="a5"/>
    <w:uiPriority w:val="99"/>
    <w:semiHidden/>
    <w:rsid w:val="0034169C"/>
    <w:rPr>
      <w:sz w:val="18"/>
      <w:szCs w:val="18"/>
    </w:rPr>
  </w:style>
</w:styles>
</file>

<file path=word/webSettings.xml><?xml version="1.0" encoding="utf-8"?>
<w:webSettings xmlns:r="http://schemas.openxmlformats.org/officeDocument/2006/relationships" xmlns:w="http://schemas.openxmlformats.org/wordprocessingml/2006/main">
  <w:divs>
    <w:div w:id="1894392054">
      <w:bodyDiv w:val="1"/>
      <w:marLeft w:val="0"/>
      <w:marRight w:val="0"/>
      <w:marTop w:val="0"/>
      <w:marBottom w:val="0"/>
      <w:divBdr>
        <w:top w:val="none" w:sz="0" w:space="0" w:color="auto"/>
        <w:left w:val="none" w:sz="0" w:space="0" w:color="auto"/>
        <w:bottom w:val="none" w:sz="0" w:space="0" w:color="auto"/>
        <w:right w:val="none" w:sz="0" w:space="0" w:color="auto"/>
      </w:divBdr>
      <w:divsChild>
        <w:div w:id="70321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oa.xjtu.edu.cn/form/user/filePreview/preview.jsp?id=MjAxNTA3MTQwODI3MzI3MzkxMl8x&amp;wjtype=o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a.xjtu.edu.cn/form/user/attachfile/download.jsp?filename=%E4%BA%A4%E5%A4%A7%E4%B8%BB%E9%A1%B5%E5%8D%9A%E5%A3%AB%E7%94%9F%E5%AF%BC%E5%B8%88%E6%95%B0%E6%8D%AE%E4%BF%A1%E6%81%AF.doc&amp;extname=2015071408273273912_1&amp;type=dx"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www.xjtu.edu.cn/szdu_bssds.jsp?urltype=tree.TreeTempUrl&amp;wbtreeid=106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115</Words>
  <Characters>657</Characters>
  <Application>Microsoft Office Word</Application>
  <DocSecurity>0</DocSecurity>
  <Lines>5</Lines>
  <Paragraphs>1</Paragraphs>
  <ScaleCrop>false</ScaleCrop>
  <Company>Lenovo (Beijing) Limited</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3</cp:revision>
  <dcterms:created xsi:type="dcterms:W3CDTF">2015-07-14T07:42:00Z</dcterms:created>
  <dcterms:modified xsi:type="dcterms:W3CDTF">2015-07-14T08:23:00Z</dcterms:modified>
</cp:coreProperties>
</file>