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59" w:type="dxa"/>
        <w:tblCellMar>
          <w:left w:w="0" w:type="dxa"/>
          <w:right w:w="0" w:type="dxa"/>
        </w:tblCellMar>
        <w:tblLook w:val="04A0"/>
      </w:tblPr>
      <w:tblGrid>
        <w:gridCol w:w="2410"/>
        <w:gridCol w:w="644"/>
        <w:gridCol w:w="2035"/>
        <w:gridCol w:w="1620"/>
        <w:gridCol w:w="2221"/>
        <w:gridCol w:w="1312"/>
        <w:gridCol w:w="1807"/>
      </w:tblGrid>
      <w:tr w:rsidR="006C786D" w:rsidTr="00EE3337">
        <w:trPr>
          <w:trHeight w:val="390"/>
          <w:tblHeader/>
        </w:trPr>
        <w:tc>
          <w:tcPr>
            <w:tcW w:w="1204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A27330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西安交通大学</w:t>
            </w:r>
            <w:r w:rsidR="00A2733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2016年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硕士研究生入学考试科目主要参考书</w:t>
            </w:r>
          </w:p>
        </w:tc>
      </w:tr>
      <w:tr w:rsidR="006C786D" w:rsidTr="00EE3337">
        <w:trPr>
          <w:trHeight w:val="390"/>
          <w:tblHeader/>
        </w:trPr>
        <w:tc>
          <w:tcPr>
            <w:tcW w:w="30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政编码：710049</w:t>
            </w:r>
          </w:p>
        </w:tc>
        <w:tc>
          <w:tcPr>
            <w:tcW w:w="58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地址：西安市碑林区咸宁西路28号42号</w:t>
            </w:r>
          </w:p>
        </w:tc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单位代码：10698</w:t>
            </w:r>
          </w:p>
        </w:tc>
      </w:tr>
      <w:tr w:rsidR="006C786D" w:rsidTr="00EE3337">
        <w:trPr>
          <w:trHeight w:val="500"/>
          <w:tblHeader/>
        </w:trPr>
        <w:tc>
          <w:tcPr>
            <w:tcW w:w="30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联系部门：招生办公室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电话：029-82668329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 系 人：肖胜利</w:t>
            </w:r>
          </w:p>
        </w:tc>
      </w:tr>
      <w:tr w:rsidR="006C786D" w:rsidTr="00EE3337">
        <w:trPr>
          <w:trHeight w:val="390"/>
          <w:tblHeader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考试科目代码及名称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参考书名称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版次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86D" w:rsidRDefault="006C786D" w:rsidP="00212B81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C786D" w:rsidTr="00EE3337">
        <w:trPr>
          <w:trHeight w:val="3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311教育学专业基础综合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《教育管理学》（第三版）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陈孝彬、高洪源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北京师范大学出版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331社会工作原理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社会工作概论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王思斌主编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北京大学出版社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00B" w:rsidRDefault="006C786D" w:rsidP="00212B8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2005</w:t>
            </w:r>
            <w:r>
              <w:rPr>
                <w:rFonts w:eastAsia="仿宋_GB2312"/>
              </w:rPr>
              <w:t>年</w:t>
            </w:r>
          </w:p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（第二版）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现代社会工作理论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Pr="00FC025D" w:rsidRDefault="006C786D" w:rsidP="00212B8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C025D">
              <w:rPr>
                <w:rFonts w:eastAsia="仿宋_GB2312"/>
                <w:sz w:val="18"/>
                <w:szCs w:val="18"/>
              </w:rPr>
              <w:t>（英）派恩著，冯亚丽，叶鹏飞译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中国人民大学出版社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2008</w:t>
            </w:r>
            <w:r>
              <w:rPr>
                <w:rFonts w:eastAsia="仿宋_GB2312"/>
              </w:rPr>
              <w:t>年版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社会学概论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边燕杰、陈皆明主编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高等教育出版社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334新闻与传播专业综合能力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新媒体信息编辑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谭云明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清华大学出版社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当代新闻评论教程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/>
              </w:rPr>
              <w:t>第</w:t>
            </w:r>
            <w:r>
              <w:rPr>
                <w:rFonts w:eastAsia="仿宋_GB2312"/>
              </w:rPr>
              <w:t>5</w:t>
            </w:r>
            <w:r>
              <w:rPr>
                <w:rFonts w:eastAsia="仿宋_GB2312"/>
              </w:rPr>
              <w:lastRenderedPageBreak/>
              <w:t>版</w:t>
            </w:r>
            <w:r>
              <w:rPr>
                <w:rFonts w:eastAsia="仿宋_GB2312"/>
              </w:rPr>
              <w:t>)(</w:t>
            </w:r>
            <w:r>
              <w:rPr>
                <w:rFonts w:eastAsia="仿宋_GB2312"/>
              </w:rPr>
              <w:t>新世纪版</w:t>
            </w:r>
            <w:r>
              <w:rPr>
                <w:rFonts w:eastAsia="仿宋_GB231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lastRenderedPageBreak/>
              <w:t>丁法章等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复旦大学出版社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《新闻采访与写作教程》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焦垣生、杨琳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西安交通大学出版社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2006</w:t>
            </w:r>
            <w:r>
              <w:rPr>
                <w:rFonts w:eastAsia="仿宋_GB2312"/>
              </w:rPr>
              <w:t>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当代广播电视概论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/>
              </w:rPr>
              <w:t>第</w:t>
            </w: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版</w:t>
            </w:r>
            <w:r>
              <w:rPr>
                <w:rFonts w:eastAsia="仿宋_GB231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陆晔、赵民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复旦大学出版社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新闻编辑学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/>
              </w:rPr>
              <w:t>第</w:t>
            </w: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版</w:t>
            </w:r>
            <w:r>
              <w:rPr>
                <w:rFonts w:eastAsia="仿宋_GB231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蔡雯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中国人民大学出版社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336艺术基础（含6小时用餐）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世界雕塑史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（美）雷</w:t>
            </w:r>
            <w:r>
              <w:rPr>
                <w:rFonts w:eastAsia="仿宋_GB2312"/>
              </w:rPr>
              <w:t>-H</w:t>
            </w:r>
            <w:r>
              <w:rPr>
                <w:rFonts w:eastAsia="仿宋_GB2312"/>
              </w:rPr>
              <w:t>肯拜尔等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浙江美术出版社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中国雕塑史（上、中、下）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王子云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岳麓出版社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世界现代设计史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王受之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中国青年出版社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室内设计原理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郑曙阳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室内设计思维方法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郑曙阳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潘谷西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景观设计学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西蒙兹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中国画论辑要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周积寅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江苏美术出版社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现代雕塑史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赫伯特</w:t>
            </w:r>
            <w:r>
              <w:rPr>
                <w:rFonts w:eastAsia="仿宋_GB2312"/>
              </w:rPr>
              <w:t>-</w:t>
            </w:r>
            <w:r>
              <w:rPr>
                <w:rFonts w:eastAsia="仿宋_GB2312"/>
              </w:rPr>
              <w:t>里德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大陆书店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世界平面设计史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王受之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中国青年出版社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十九世纪前外国建筑史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陈志华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十九世纪后外国建筑史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不知名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Pr="00FC025D" w:rsidRDefault="006C786D" w:rsidP="00212B8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C025D">
              <w:rPr>
                <w:rFonts w:eastAsia="仿宋_GB2312"/>
                <w:sz w:val="18"/>
                <w:szCs w:val="18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中国绘画史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陈师曾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中华书局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437社会工作实务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个案工作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许莉娅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高等教育出版社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2007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社会工作研究方法：质性与</w:t>
            </w:r>
            <w:r>
              <w:rPr>
                <w:rFonts w:eastAsia="仿宋_GB2312"/>
              </w:rPr>
              <w:lastRenderedPageBreak/>
              <w:t>定量方法的应用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lastRenderedPageBreak/>
              <w:t>纽曼等著，刘梦</w:t>
            </w:r>
            <w:r>
              <w:rPr>
                <w:rFonts w:eastAsia="仿宋_GB2312"/>
              </w:rPr>
              <w:lastRenderedPageBreak/>
              <w:t>译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lastRenderedPageBreak/>
              <w:t>中国人民大学出版社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2008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社区工作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徐永祥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高等教育出版社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2004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小组工作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刘梦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高等教育出版社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2003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440新闻与传播专业基础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传播学引论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张迈曾主编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西安交通大学出版社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传播学原理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张国良主编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复旦大学出版社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新闻学概论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7557D6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 w:hint="eastAsia"/>
              </w:rPr>
              <w:t>李</w:t>
            </w:r>
            <w:r w:rsidR="006C786D">
              <w:rPr>
                <w:rFonts w:eastAsia="仿宋_GB2312"/>
              </w:rPr>
              <w:t>良荣主编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复旦大学出版社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传播学引论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李彬主编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新华出版社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501艺术专业基础(6小时含用餐)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世界雕塑史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（美）雷</w:t>
            </w:r>
            <w:r>
              <w:rPr>
                <w:rFonts w:eastAsia="仿宋_GB2312"/>
              </w:rPr>
              <w:t>-H</w:t>
            </w:r>
            <w:r>
              <w:rPr>
                <w:rFonts w:eastAsia="仿宋_GB2312"/>
              </w:rPr>
              <w:t>肯拜尔等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浙江美术出版社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中国雕塑史（上、中、下）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王子云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岳麓出版社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世界现代设计史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王受之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中国青年出版社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室内设计原理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郑曙阳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室内设计思维方法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郑曙阳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潘谷西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景观设计学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西蒙兹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中国画论辑要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周积寅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江苏美术出版社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现代雕塑史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赫伯特</w:t>
            </w:r>
            <w:r>
              <w:rPr>
                <w:rFonts w:eastAsia="仿宋_GB2312"/>
              </w:rPr>
              <w:t>-</w:t>
            </w:r>
            <w:r>
              <w:rPr>
                <w:rFonts w:eastAsia="仿宋_GB2312"/>
              </w:rPr>
              <w:t>里德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大陆书店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世界平面设计史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王受之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中国青年出版社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十九世纪前外国建筑史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陈志华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十九世纪后外国建筑史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不知名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中国建筑工业出版社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中国绘画史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陈师曾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中华书局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703马克思主义哲学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《哲学教程》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王宏波、李建群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西安交大出版社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706社会研究方法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《社会学研究方法》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风笑天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中国人民大学出版社</w:t>
            </w:r>
            <w:r>
              <w:rPr>
                <w:rFonts w:eastAsia="仿宋_GB2312"/>
              </w:rPr>
              <w:t>2005</w:t>
            </w:r>
            <w:r>
              <w:rPr>
                <w:rFonts w:eastAsia="仿宋_GB2312"/>
              </w:rPr>
              <w:t>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&lt;</w:t>
            </w:r>
            <w:r>
              <w:rPr>
                <w:rFonts w:eastAsia="仿宋_GB2312"/>
              </w:rPr>
              <w:t>社会统计学</w:t>
            </w:r>
            <w:r>
              <w:rPr>
                <w:rFonts w:eastAsia="仿宋_GB2312"/>
              </w:rPr>
              <w:t>&gt;</w:t>
            </w:r>
            <w:r>
              <w:rPr>
                <w:rFonts w:eastAsia="仿宋_GB2312"/>
              </w:rPr>
              <w:t>（第三版）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卢淑华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北京大学出版社</w:t>
            </w:r>
            <w:r>
              <w:rPr>
                <w:rFonts w:eastAsia="仿宋_GB2312"/>
              </w:rPr>
              <w:t>2005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《社会研究的统计应用》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李沛良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社会科学文献出版社</w:t>
            </w:r>
            <w:r>
              <w:rPr>
                <w:rFonts w:eastAsia="仿宋_GB2312"/>
              </w:rPr>
              <w:t>2002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707教育学与运动训练学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《教育学》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王道俊等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人民教育出版社</w:t>
            </w:r>
            <w:r>
              <w:rPr>
                <w:rFonts w:eastAsia="仿宋_GB2312"/>
              </w:rPr>
              <w:t xml:space="preserve"> 1999</w:t>
            </w:r>
            <w:r>
              <w:rPr>
                <w:rFonts w:eastAsia="仿宋_GB2312"/>
              </w:rPr>
              <w:t>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《运动训练学》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全国体育学院</w:t>
            </w:r>
            <w:r>
              <w:rPr>
                <w:rFonts w:eastAsia="仿宋_GB2312"/>
              </w:rPr>
              <w:lastRenderedPageBreak/>
              <w:t>通用教材田麦久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lastRenderedPageBreak/>
              <w:t>人民体育出版社</w:t>
            </w:r>
            <w:r>
              <w:rPr>
                <w:rFonts w:eastAsia="仿宋_GB2312"/>
              </w:rPr>
              <w:t xml:space="preserve"> 2000</w:t>
            </w:r>
            <w:r>
              <w:rPr>
                <w:rFonts w:eastAsia="仿宋_GB2312"/>
              </w:rPr>
              <w:lastRenderedPageBreak/>
              <w:t>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708文学概论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《中国古代文学理论批评史》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张少康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北京大学出版社</w:t>
            </w:r>
            <w:r>
              <w:rPr>
                <w:rFonts w:eastAsia="仿宋_GB2312"/>
              </w:rPr>
              <w:t xml:space="preserve"> 2001</w:t>
            </w:r>
            <w:r>
              <w:rPr>
                <w:rFonts w:eastAsia="仿宋_GB2312"/>
              </w:rPr>
              <w:t>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《文学理论教程》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童庆炳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高等教育出版社</w:t>
            </w:r>
            <w:r>
              <w:rPr>
                <w:rFonts w:eastAsia="仿宋_GB2312"/>
              </w:rPr>
              <w:t xml:space="preserve"> 1998</w:t>
            </w:r>
            <w:r>
              <w:rPr>
                <w:rFonts w:eastAsia="仿宋_GB2312"/>
              </w:rPr>
              <w:t>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《西方文学理论史》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马兴国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高等教育出版社</w:t>
            </w:r>
            <w:r>
              <w:rPr>
                <w:rFonts w:eastAsia="仿宋_GB2312"/>
              </w:rPr>
              <w:t xml:space="preserve"> 2002</w:t>
            </w:r>
            <w:r>
              <w:rPr>
                <w:rFonts w:eastAsia="仿宋_GB2312"/>
              </w:rPr>
              <w:t>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709新闻传播实务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《新闻采访与写作教程》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焦垣生、杨琳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西安交通大学出版社</w:t>
            </w:r>
            <w:r>
              <w:rPr>
                <w:rFonts w:eastAsia="仿宋_GB2312"/>
              </w:rPr>
              <w:t xml:space="preserve"> 2006</w:t>
            </w:r>
            <w:r>
              <w:rPr>
                <w:rFonts w:eastAsia="仿宋_GB2312"/>
              </w:rPr>
              <w:t>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当代新闻评论教程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/>
              </w:rPr>
              <w:t>第</w:t>
            </w:r>
            <w:r>
              <w:rPr>
                <w:rFonts w:eastAsia="仿宋_GB2312"/>
              </w:rPr>
              <w:t>5</w:t>
            </w:r>
            <w:r>
              <w:rPr>
                <w:rFonts w:eastAsia="仿宋_GB2312"/>
              </w:rPr>
              <w:t>版</w:t>
            </w:r>
            <w:r>
              <w:rPr>
                <w:rFonts w:eastAsia="仿宋_GB2312"/>
              </w:rPr>
              <w:t>)(</w:t>
            </w:r>
            <w:r>
              <w:rPr>
                <w:rFonts w:eastAsia="仿宋_GB2312"/>
              </w:rPr>
              <w:t>新世纪版</w:t>
            </w:r>
            <w:r>
              <w:rPr>
                <w:rFonts w:eastAsia="仿宋_GB231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丁法章等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复旦大学出版社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当代广播电视概论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/>
              </w:rPr>
              <w:t>第</w:t>
            </w: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版</w:t>
            </w:r>
            <w:r>
              <w:rPr>
                <w:rFonts w:eastAsia="仿宋_GB231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陆晔、赵民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复旦大学出版社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新媒体信息编辑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谭云明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清华大学出版社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新闻编辑学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/>
              </w:rPr>
              <w:t>第</w:t>
            </w: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版</w:t>
            </w:r>
            <w:r>
              <w:rPr>
                <w:rFonts w:eastAsia="仿宋_GB231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蔡雯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中国人民大学出版社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710中国书法史论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钟明善书学论集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钟明善著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中国社会科学出版社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2008.11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书道发微</w:t>
            </w:r>
            <w:r>
              <w:rPr>
                <w:rFonts w:eastAsia="仿宋_GB2312"/>
              </w:rPr>
              <w:t>——</w:t>
            </w:r>
            <w:r>
              <w:rPr>
                <w:rFonts w:eastAsia="仿宋_GB2312"/>
              </w:rPr>
              <w:t>杨锁强书学论集</w:t>
            </w:r>
            <w:r>
              <w:rPr>
                <w:rFonts w:eastAsia="仿宋_GB2312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杨锁强著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西安交通大学出版社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古代书论分类评注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杨晓萍编著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《中国书法史》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钟明善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河北美术出版社</w:t>
            </w:r>
            <w:r>
              <w:rPr>
                <w:rFonts w:eastAsia="仿宋_GB2312"/>
              </w:rPr>
              <w:t xml:space="preserve"> 1993</w:t>
            </w:r>
            <w:r>
              <w:rPr>
                <w:rFonts w:eastAsia="仿宋_GB2312"/>
              </w:rPr>
              <w:lastRenderedPageBreak/>
              <w:t>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819新闻传播学基础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《传播学引论》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张迈曾主编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西安交通大学出版社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《传播学引论》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李彬主编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新华出版社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《新闻学概论》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李良荣主编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复旦大学出版社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《传播学原理》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张国良主编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复旦大学出版社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823形式逻辑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《形式逻辑概论》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李建群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陕西人民出版社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826社会学理论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社会学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安东尼</w:t>
            </w:r>
            <w:r>
              <w:rPr>
                <w:rFonts w:eastAsia="仿宋_GB2312"/>
              </w:rPr>
              <w:t>.</w:t>
            </w:r>
            <w:r>
              <w:rPr>
                <w:rFonts w:eastAsia="仿宋_GB2312"/>
              </w:rPr>
              <w:t>吉登斯著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北京大学出版社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2003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社会学概论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边燕杰、陈皆明主编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高等教育出版社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2013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828中国文学史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《中国文学史》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袁行霈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高等教育出版社</w:t>
            </w:r>
            <w:r>
              <w:rPr>
                <w:rFonts w:eastAsia="仿宋_GB2312"/>
              </w:rPr>
              <w:t xml:space="preserve"> 1999</w:t>
            </w:r>
            <w:r>
              <w:rPr>
                <w:rFonts w:eastAsia="仿宋_GB2312"/>
              </w:rPr>
              <w:t>年版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《中国现代文学三十年》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钱理群等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北京大学出版社</w:t>
            </w:r>
            <w:r>
              <w:rPr>
                <w:rFonts w:eastAsia="仿宋_GB2312"/>
              </w:rPr>
              <w:t xml:space="preserve"> 1997</w:t>
            </w:r>
            <w:r>
              <w:rPr>
                <w:rFonts w:eastAsia="仿宋_GB2312"/>
              </w:rPr>
              <w:t>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《中国当代文学发展史教程》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陈思和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复旦大学出版社</w:t>
            </w:r>
            <w:r>
              <w:rPr>
                <w:rFonts w:eastAsia="仿宋_GB2312"/>
              </w:rPr>
              <w:t xml:space="preserve"> 1999</w:t>
            </w:r>
            <w:r>
              <w:rPr>
                <w:rFonts w:eastAsia="仿宋_GB2312"/>
              </w:rPr>
              <w:t>年版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  <w:tr w:rsidR="006C786D" w:rsidTr="00EE3337">
        <w:trPr>
          <w:trHeight w:val="3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829书法技法与创作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《书法基础与欣赏》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钟明善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>西安交大出版社</w:t>
            </w:r>
            <w:r>
              <w:rPr>
                <w:rFonts w:eastAsia="仿宋_GB2312"/>
              </w:rPr>
              <w:t xml:space="preserve"> 2000</w:t>
            </w:r>
            <w:r>
              <w:rPr>
                <w:rFonts w:eastAsia="仿宋_GB2312"/>
              </w:rPr>
              <w:t>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6D" w:rsidRDefault="006C786D" w:rsidP="00212B81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7251A3" w:rsidRDefault="007251A3" w:rsidP="00EE3337"/>
    <w:sectPr w:rsidR="007251A3" w:rsidSect="00B02B6F">
      <w:pgSz w:w="16838" w:h="11906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6F1" w:rsidRDefault="008E26F1" w:rsidP="00212B81">
      <w:r>
        <w:separator/>
      </w:r>
    </w:p>
  </w:endnote>
  <w:endnote w:type="continuationSeparator" w:id="1">
    <w:p w:rsidR="008E26F1" w:rsidRDefault="008E26F1" w:rsidP="0021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6F1" w:rsidRDefault="008E26F1" w:rsidP="00212B81">
      <w:r>
        <w:separator/>
      </w:r>
    </w:p>
  </w:footnote>
  <w:footnote w:type="continuationSeparator" w:id="1">
    <w:p w:rsidR="008E26F1" w:rsidRDefault="008E26F1" w:rsidP="00212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86D"/>
    <w:rsid w:val="0007000B"/>
    <w:rsid w:val="000B62E8"/>
    <w:rsid w:val="00212B81"/>
    <w:rsid w:val="004141E8"/>
    <w:rsid w:val="004E021C"/>
    <w:rsid w:val="00526840"/>
    <w:rsid w:val="005D6F8D"/>
    <w:rsid w:val="006C786D"/>
    <w:rsid w:val="00715EB2"/>
    <w:rsid w:val="007251A3"/>
    <w:rsid w:val="00750107"/>
    <w:rsid w:val="007557D6"/>
    <w:rsid w:val="007C7918"/>
    <w:rsid w:val="008A34F9"/>
    <w:rsid w:val="008E26F1"/>
    <w:rsid w:val="009834C3"/>
    <w:rsid w:val="00994352"/>
    <w:rsid w:val="009E1D5C"/>
    <w:rsid w:val="009E32F3"/>
    <w:rsid w:val="00A27330"/>
    <w:rsid w:val="00B02B6F"/>
    <w:rsid w:val="00B700E0"/>
    <w:rsid w:val="00CB4DFB"/>
    <w:rsid w:val="00D466BE"/>
    <w:rsid w:val="00EE3337"/>
    <w:rsid w:val="00FC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6D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B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B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363</Words>
  <Characters>2072</Characters>
  <Application>Microsoft Office Word</Application>
  <DocSecurity>0</DocSecurity>
  <Lines>17</Lines>
  <Paragraphs>4</Paragraphs>
  <ScaleCrop>false</ScaleCrop>
  <Company>Lenovo (Beijing) Limited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Lenovo</cp:lastModifiedBy>
  <cp:revision>10</cp:revision>
  <cp:lastPrinted>2015-07-21T10:49:00Z</cp:lastPrinted>
  <dcterms:created xsi:type="dcterms:W3CDTF">2015-07-21T10:33:00Z</dcterms:created>
  <dcterms:modified xsi:type="dcterms:W3CDTF">2015-09-28T03:48:00Z</dcterms:modified>
</cp:coreProperties>
</file>